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724" w:rsidRPr="00A80724" w:rsidRDefault="00A80724" w:rsidP="006B49D1">
      <w:pPr>
        <w:jc w:val="center"/>
        <w:rPr>
          <w:rFonts w:cstheme="minorHAnsi"/>
          <w:b/>
          <w:color w:val="EEECE1" w:themeColor="background2"/>
          <w:sz w:val="72"/>
          <w:szCs w:val="72"/>
          <w:u w:color="00000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A80724">
        <w:rPr>
          <w:rFonts w:cstheme="minorHAnsi"/>
          <w:b/>
          <w:noProof/>
          <w:color w:val="EEECE1" w:themeColor="background2"/>
          <w:lang w:eastAsia="en-AU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drawing>
          <wp:anchor distT="0" distB="0" distL="114300" distR="114300" simplePos="0" relativeHeight="251658240" behindDoc="1" locked="0" layoutInCell="1" allowOverlap="1" wp14:anchorId="78CC61C0" wp14:editId="53CF01FA">
            <wp:simplePos x="0" y="0"/>
            <wp:positionH relativeFrom="column">
              <wp:posOffset>-385445</wp:posOffset>
            </wp:positionH>
            <wp:positionV relativeFrom="paragraph">
              <wp:posOffset>1485900</wp:posOffset>
            </wp:positionV>
            <wp:extent cx="3674745" cy="5177790"/>
            <wp:effectExtent l="0" t="0" r="1905" b="3810"/>
            <wp:wrapTight wrapText="bothSides">
              <wp:wrapPolygon edited="0">
                <wp:start x="0" y="0"/>
                <wp:lineTo x="0" y="21536"/>
                <wp:lineTo x="21499" y="21536"/>
                <wp:lineTo x="21499" y="0"/>
                <wp:lineTo x="0" y="0"/>
              </wp:wrapPolygon>
            </wp:wrapTight>
            <wp:docPr id="1" name="Picture 1" descr="http://www.education.tas.gov.au/school/health/canteenhandbook/appb/piegra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ducation.tas.gov.au/school/health/canteenhandbook/appb/piegraph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4745" cy="517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80724">
        <w:rPr>
          <w:rFonts w:cstheme="minorHAnsi"/>
          <w:b/>
          <w:color w:val="EEECE1" w:themeColor="background2"/>
          <w:sz w:val="72"/>
          <w:szCs w:val="72"/>
          <w:u w:color="000000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What have you discovered about healthy lifestyles?</w:t>
      </w:r>
    </w:p>
    <w:p w:rsidR="00A80724" w:rsidRPr="00A80724" w:rsidRDefault="00A80724" w:rsidP="006B49D1">
      <w:pPr>
        <w:spacing w:line="480" w:lineRule="auto"/>
        <w:rPr>
          <w:rFonts w:ascii="Candara" w:hAnsi="Candara" w:cstheme="minorHAnsi"/>
          <w:sz w:val="28"/>
          <w:szCs w:val="28"/>
        </w:rPr>
      </w:pPr>
      <w:r w:rsidRPr="00A80724">
        <w:rPr>
          <w:rFonts w:ascii="Candara" w:hAnsi="Candara" w:cstheme="minorHAnsi"/>
          <w:sz w:val="28"/>
          <w:szCs w:val="28"/>
        </w:rPr>
        <w:t>Fill in the blanks</w:t>
      </w:r>
      <w:r w:rsidRPr="00A80724">
        <w:rPr>
          <w:rFonts w:ascii="Candara" w:hAnsi="Candara" w:cstheme="minorHAnsi"/>
          <w:sz w:val="28"/>
          <w:szCs w:val="28"/>
        </w:rPr>
        <w:t>:</w:t>
      </w:r>
    </w:p>
    <w:p w:rsidR="00A80724" w:rsidRPr="00A80724" w:rsidRDefault="00A80724" w:rsidP="006B49D1">
      <w:pPr>
        <w:spacing w:line="480" w:lineRule="auto"/>
        <w:rPr>
          <w:rFonts w:ascii="Candara" w:hAnsi="Candara" w:cs="Aharoni"/>
          <w:sz w:val="28"/>
          <w:szCs w:val="28"/>
        </w:rPr>
      </w:pPr>
      <w:r w:rsidRPr="00A80724">
        <w:rPr>
          <w:rFonts w:ascii="Candara" w:hAnsi="Candara" w:cs="Aharoni"/>
          <w:sz w:val="28"/>
          <w:szCs w:val="28"/>
        </w:rPr>
        <w:t>____________</w:t>
      </w:r>
      <w:r w:rsidRPr="00A80724">
        <w:rPr>
          <w:rFonts w:ascii="Candara" w:hAnsi="Candara" w:cs="Aharoni"/>
          <w:sz w:val="28"/>
          <w:szCs w:val="28"/>
        </w:rPr>
        <w:t>a</w:t>
      </w:r>
      <w:r w:rsidRPr="00A80724">
        <w:rPr>
          <w:rFonts w:ascii="Candara" w:hAnsi="Candara" w:cs="Aharoni"/>
          <w:sz w:val="28"/>
          <w:szCs w:val="28"/>
        </w:rPr>
        <w:t xml:space="preserve">nd adolescents need sufficient </w:t>
      </w:r>
      <w:r w:rsidR="00E36F8A">
        <w:rPr>
          <w:rFonts w:ascii="Candara" w:hAnsi="Candara" w:cs="Aharoni"/>
          <w:sz w:val="28"/>
          <w:szCs w:val="28"/>
        </w:rPr>
        <w:t>____________</w:t>
      </w:r>
      <w:r w:rsidRPr="00A80724">
        <w:rPr>
          <w:rFonts w:ascii="Candara" w:hAnsi="Candara" w:cs="Aharoni"/>
          <w:sz w:val="28"/>
          <w:szCs w:val="28"/>
        </w:rPr>
        <w:t xml:space="preserve"> foods to __________</w:t>
      </w:r>
      <w:r w:rsidRPr="00A80724">
        <w:rPr>
          <w:rFonts w:ascii="Candara" w:hAnsi="Candara" w:cs="Aharoni"/>
          <w:sz w:val="28"/>
          <w:szCs w:val="28"/>
        </w:rPr>
        <w:t xml:space="preserve"> and develop normally</w:t>
      </w:r>
      <w:r w:rsidRPr="00A80724">
        <w:rPr>
          <w:rFonts w:ascii="Candara" w:hAnsi="Candara" w:cs="Aharoni"/>
          <w:sz w:val="28"/>
          <w:szCs w:val="28"/>
        </w:rPr>
        <w:t>.</w:t>
      </w:r>
    </w:p>
    <w:p w:rsidR="00A80724" w:rsidRPr="00A80724" w:rsidRDefault="00A80724" w:rsidP="006B49D1">
      <w:pPr>
        <w:tabs>
          <w:tab w:val="left" w:pos="1005"/>
        </w:tabs>
        <w:spacing w:line="480" w:lineRule="auto"/>
        <w:rPr>
          <w:rFonts w:ascii="Candara" w:hAnsi="Candara" w:cs="Aharoni"/>
          <w:sz w:val="28"/>
          <w:szCs w:val="28"/>
        </w:rPr>
      </w:pPr>
    </w:p>
    <w:p w:rsidR="00E36F8A" w:rsidRDefault="006F1C9A" w:rsidP="006B49D1">
      <w:pPr>
        <w:spacing w:line="480" w:lineRule="auto"/>
        <w:rPr>
          <w:rFonts w:ascii="Candara" w:hAnsi="Candara" w:cs="Aharoni"/>
          <w:sz w:val="28"/>
          <w:szCs w:val="28"/>
        </w:rPr>
      </w:pPr>
      <w:r w:rsidRPr="006B49D1">
        <w:rPr>
          <w:rFonts w:ascii="Candara" w:hAnsi="Candara" w:cs="Aharoni"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440929" wp14:editId="1E200A6A">
                <wp:simplePos x="0" y="0"/>
                <wp:positionH relativeFrom="column">
                  <wp:posOffset>366395</wp:posOffset>
                </wp:positionH>
                <wp:positionV relativeFrom="paragraph">
                  <wp:posOffset>1377315</wp:posOffset>
                </wp:positionV>
                <wp:extent cx="1860550" cy="775970"/>
                <wp:effectExtent l="0" t="0" r="6350" b="50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0550" cy="77597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49D1" w:rsidRPr="00A80724" w:rsidRDefault="006B49D1" w:rsidP="006B49D1">
                            <w:pPr>
                              <w:jc w:val="center"/>
                              <w:rPr>
                                <w:rFonts w:ascii="Candara" w:hAnsi="Candara" w:cs="Aharon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ndara" w:hAnsi="Candara" w:cs="Aharoni"/>
                                <w:sz w:val="28"/>
                                <w:szCs w:val="28"/>
                              </w:rPr>
                              <w:t>Word bank: variety, grow, children, water, nutritious</w:t>
                            </w:r>
                          </w:p>
                          <w:p w:rsidR="006B49D1" w:rsidRDefault="006B49D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.85pt;margin-top:108.45pt;width:146.5pt;height:61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" fillcolor="#b8cce4 [1300]" stroked="f">
                <v:textbox>
                  <w:txbxContent>
                    <w:p w:rsidR="006B49D1" w:rsidRPr="00A80724" w:rsidRDefault="006B49D1" w:rsidP="006B49D1">
                      <w:pPr>
                        <w:jc w:val="center"/>
                        <w:rPr>
                          <w:rFonts w:ascii="Candara" w:hAnsi="Candara" w:cs="Aharoni"/>
                          <w:sz w:val="28"/>
                          <w:szCs w:val="28"/>
                        </w:rPr>
                      </w:pPr>
                      <w:r>
                        <w:rPr>
                          <w:rFonts w:ascii="Candara" w:hAnsi="Candara" w:cs="Aharoni"/>
                          <w:sz w:val="28"/>
                          <w:szCs w:val="28"/>
                        </w:rPr>
                        <w:t>Word bank: variety, grow, children, water, nutritious</w:t>
                      </w:r>
                    </w:p>
                    <w:p w:rsidR="006B49D1" w:rsidRDefault="006B49D1"/>
                  </w:txbxContent>
                </v:textbox>
              </v:shape>
            </w:pict>
          </mc:Fallback>
        </mc:AlternateContent>
      </w:r>
      <w:r w:rsidR="006B49D1">
        <w:rPr>
          <w:rFonts w:ascii="Candara" w:hAnsi="Candara" w:cs="Aharoni"/>
          <w:noProof/>
          <w:sz w:val="28"/>
          <w:szCs w:val="28"/>
          <w:lang w:eastAsia="en-AU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7377F6C4" wp14:editId="5C42AF18">
                <wp:simplePos x="0" y="0"/>
                <wp:positionH relativeFrom="column">
                  <wp:posOffset>-3177</wp:posOffset>
                </wp:positionH>
                <wp:positionV relativeFrom="paragraph">
                  <wp:posOffset>1174943</wp:posOffset>
                </wp:positionV>
                <wp:extent cx="2614069" cy="1282001"/>
                <wp:effectExtent l="0" t="19050" r="15240" b="33020"/>
                <wp:wrapNone/>
                <wp:docPr id="2" name="Clou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55997">
                          <a:off x="0" y="0"/>
                          <a:ext cx="2614069" cy="1282001"/>
                        </a:xfrm>
                        <a:prstGeom prst="cloud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2" o:spid="_x0000_s1026" style="position:absolute;margin-left:-.25pt;margin-top:92.5pt;width:205.85pt;height:100.95pt;rotation:607297fd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b8cce4 [1300]" strokecolor="#243f60 [1604]" strokeweight="2pt">
                <v:path arrowok="t" o:connecttype="custom" o:connectlocs="283977,776827;130703,753176;419219,1035661;352173,1046967;997098,1160033;956677,1108397;1744346,1031269;1728190,1087920;2065175,681182;2261896,892949;2529233,455645;2441613,535057;2319018,161022;2323617,198532;1759535,117279;1804434,69442;1339771,140070;1361494,98821;847152,154078;925816,194081;249728,468554;235992,426443" o:connectangles="0,0,0,0,0,0,0,0,0,0,0,0,0,0,0,0,0,0,0,0,0,0"/>
              </v:shape>
            </w:pict>
          </mc:Fallback>
        </mc:AlternateContent>
      </w:r>
      <w:r w:rsidR="00A80724" w:rsidRPr="00A80724">
        <w:rPr>
          <w:rFonts w:ascii="Candara" w:hAnsi="Candara" w:cs="Aharoni"/>
          <w:sz w:val="28"/>
          <w:szCs w:val="28"/>
        </w:rPr>
        <w:t xml:space="preserve">Enjoy a wide </w:t>
      </w:r>
      <w:r w:rsidR="00A80724" w:rsidRPr="00A80724">
        <w:rPr>
          <w:rFonts w:ascii="Candara" w:hAnsi="Candara" w:cs="Aharoni"/>
          <w:sz w:val="28"/>
          <w:szCs w:val="28"/>
        </w:rPr>
        <w:t>___________</w:t>
      </w:r>
      <w:r w:rsidR="00A80724" w:rsidRPr="00A80724">
        <w:rPr>
          <w:rFonts w:ascii="Candara" w:hAnsi="Candara" w:cs="Aharoni"/>
          <w:sz w:val="28"/>
          <w:szCs w:val="28"/>
        </w:rPr>
        <w:t xml:space="preserve"> of nutritiou</w:t>
      </w:r>
      <w:r w:rsidR="00A80724" w:rsidRPr="00A80724">
        <w:rPr>
          <w:rFonts w:ascii="Candara" w:hAnsi="Candara" w:cs="Aharoni"/>
          <w:sz w:val="28"/>
          <w:szCs w:val="28"/>
        </w:rPr>
        <w:t>s foods</w:t>
      </w:r>
      <w:r w:rsidR="00A80724" w:rsidRPr="00A80724">
        <w:rPr>
          <w:rFonts w:ascii="Candara" w:hAnsi="Candara" w:cs="Aharoni"/>
          <w:sz w:val="28"/>
          <w:szCs w:val="28"/>
        </w:rPr>
        <w:t xml:space="preserve"> and drink plenty of </w:t>
      </w:r>
      <w:r w:rsidR="00A80724" w:rsidRPr="00A80724">
        <w:rPr>
          <w:rFonts w:ascii="Candara" w:hAnsi="Candara" w:cs="Aharoni"/>
          <w:sz w:val="28"/>
          <w:szCs w:val="28"/>
        </w:rPr>
        <w:t>___________</w:t>
      </w:r>
      <w:r w:rsidR="006B49D1">
        <w:rPr>
          <w:rFonts w:ascii="Candara" w:hAnsi="Candara" w:cs="Aharoni"/>
          <w:sz w:val="28"/>
          <w:szCs w:val="28"/>
        </w:rPr>
        <w:t>.</w:t>
      </w:r>
    </w:p>
    <w:p w:rsidR="00A80724" w:rsidRDefault="00A80724" w:rsidP="00A80724">
      <w:pPr>
        <w:rPr>
          <w:rFonts w:ascii="Candara" w:hAnsi="Candara" w:cs="Aharoni"/>
          <w:sz w:val="28"/>
          <w:szCs w:val="28"/>
        </w:rPr>
      </w:pPr>
    </w:p>
    <w:p w:rsidR="006B49D1" w:rsidRDefault="005362F8" w:rsidP="00A80724">
      <w:pPr>
        <w:rPr>
          <w:rFonts w:ascii="Candara" w:hAnsi="Candara" w:cs="Aharoni"/>
          <w:sz w:val="28"/>
          <w:szCs w:val="28"/>
        </w:rPr>
      </w:pPr>
      <w:r w:rsidRPr="005362F8">
        <w:rPr>
          <w:rFonts w:ascii="Candara" w:hAnsi="Candara" w:cs="Aharoni"/>
          <w:noProof/>
          <w:sz w:val="18"/>
          <w:szCs w:val="18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318431" wp14:editId="19A929C3">
                <wp:simplePos x="0" y="0"/>
                <wp:positionH relativeFrom="column">
                  <wp:posOffset>-3768326</wp:posOffset>
                </wp:positionH>
                <wp:positionV relativeFrom="paragraph">
                  <wp:posOffset>347670</wp:posOffset>
                </wp:positionV>
                <wp:extent cx="4572000" cy="276447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27644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2F8" w:rsidRPr="005362F8" w:rsidRDefault="005362F8" w:rsidP="005362F8">
                            <w:pPr>
                              <w:tabs>
                                <w:tab w:val="left" w:pos="5911"/>
                              </w:tabs>
                              <w:spacing w:line="240" w:lineRule="auto"/>
                              <w:rPr>
                                <w:rFonts w:ascii="Candara" w:hAnsi="Candara" w:cs="Aharoni"/>
                                <w:sz w:val="14"/>
                                <w:szCs w:val="14"/>
                              </w:rPr>
                            </w:pPr>
                            <w:r w:rsidRPr="005362F8">
                              <w:rPr>
                                <w:rFonts w:ascii="Candara" w:hAnsi="Candara" w:cs="Aharoni"/>
                                <w:sz w:val="14"/>
                                <w:szCs w:val="14"/>
                              </w:rPr>
                              <w:t>Retrieved on the 22/09/11 from:</w:t>
                            </w:r>
                            <w:hyperlink r:id="rId8" w:history="1">
                              <w:r w:rsidRPr="005362F8">
                                <w:rPr>
                                  <w:rStyle w:val="Hyperlink"/>
                                  <w:sz w:val="14"/>
                                  <w:szCs w:val="14"/>
                                </w:rPr>
                                <w:t>http://www.education.tas.gov.au/school/health/canteenhandbook/appb</w:t>
                              </w:r>
                            </w:hyperlink>
                          </w:p>
                          <w:p w:rsidR="005362F8" w:rsidRDefault="005362F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296.7pt;margin-top:27.4pt;width:5in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" filled="f" stroked="f">
                <v:textbox>
                  <w:txbxContent>
                    <w:p w:rsidR="005362F8" w:rsidRPr="005362F8" w:rsidRDefault="005362F8" w:rsidP="005362F8">
                      <w:pPr>
                        <w:tabs>
                          <w:tab w:val="left" w:pos="5911"/>
                        </w:tabs>
                        <w:spacing w:line="240" w:lineRule="auto"/>
                        <w:rPr>
                          <w:rFonts w:ascii="Candara" w:hAnsi="Candara" w:cs="Aharoni"/>
                          <w:sz w:val="14"/>
                          <w:szCs w:val="14"/>
                        </w:rPr>
                      </w:pPr>
                      <w:r w:rsidRPr="005362F8">
                        <w:rPr>
                          <w:rFonts w:ascii="Candara" w:hAnsi="Candara" w:cs="Aharoni"/>
                          <w:sz w:val="14"/>
                          <w:szCs w:val="14"/>
                        </w:rPr>
                        <w:t>Retrieved on the 22/09/11 from:</w:t>
                      </w:r>
                      <w:hyperlink r:id="rId9" w:history="1">
                        <w:r w:rsidRPr="005362F8">
                          <w:rPr>
                            <w:rStyle w:val="Hyperlink"/>
                            <w:sz w:val="14"/>
                            <w:szCs w:val="14"/>
                          </w:rPr>
                          <w:t>http://www.education.tas.gov.au/school/health/canteenhandbook/appb</w:t>
                        </w:r>
                      </w:hyperlink>
                    </w:p>
                    <w:p w:rsidR="005362F8" w:rsidRDefault="005362F8"/>
                  </w:txbxContent>
                </v:textbox>
              </v:shape>
            </w:pict>
          </mc:Fallback>
        </mc:AlternateContent>
      </w:r>
    </w:p>
    <w:p w:rsidR="005362F8" w:rsidRDefault="005362F8" w:rsidP="00A80724">
      <w:pPr>
        <w:rPr>
          <w:rFonts w:ascii="Candara" w:hAnsi="Candara" w:cs="Aharoni"/>
          <w:sz w:val="18"/>
          <w:szCs w:val="18"/>
        </w:rPr>
      </w:pPr>
    </w:p>
    <w:p w:rsidR="00A80724" w:rsidRPr="00A80724" w:rsidRDefault="00A80724" w:rsidP="00A80724">
      <w:pPr>
        <w:rPr>
          <w:rFonts w:ascii="Candara" w:hAnsi="Candara" w:cs="Aharoni"/>
          <w:sz w:val="28"/>
          <w:szCs w:val="28"/>
        </w:rPr>
      </w:pPr>
      <w:r w:rsidRPr="00A80724">
        <w:rPr>
          <w:rFonts w:ascii="Candara" w:hAnsi="Candara" w:cs="Aharoni"/>
          <w:sz w:val="28"/>
          <w:szCs w:val="28"/>
        </w:rPr>
        <w:t>Write a paragraph of what you have disc</w:t>
      </w:r>
      <w:r w:rsidR="00AA0AC9">
        <w:rPr>
          <w:rFonts w:ascii="Candara" w:hAnsi="Candara" w:cs="Aharoni"/>
          <w:sz w:val="28"/>
          <w:szCs w:val="28"/>
        </w:rPr>
        <w:t>overed about Healthy Lifestyles?</w:t>
      </w:r>
      <w:bookmarkStart w:id="0" w:name="_GoBack"/>
      <w:bookmarkEnd w:id="0"/>
    </w:p>
    <w:p w:rsidR="0026291A" w:rsidRPr="006F1C9A" w:rsidRDefault="00A80724">
      <w:pPr>
        <w:rPr>
          <w:rFonts w:ascii="Candara" w:hAnsi="Candara" w:cs="Aharoni"/>
          <w:sz w:val="28"/>
          <w:szCs w:val="28"/>
        </w:rPr>
      </w:pPr>
      <w:r w:rsidRPr="00A80724">
        <w:rPr>
          <w:rFonts w:ascii="Candara" w:hAnsi="Candara" w:cs="Aharon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  <w:r w:rsidR="006F1C9A">
        <w:rPr>
          <w:rFonts w:ascii="Candara" w:hAnsi="Candara" w:cs="Aharoni"/>
          <w:sz w:val="28"/>
          <w:szCs w:val="28"/>
        </w:rPr>
        <w:t>___________________________________________________________________________________________________________________________</w:t>
      </w:r>
    </w:p>
    <w:sectPr w:rsidR="0026291A" w:rsidRPr="006F1C9A" w:rsidSect="00A80724">
      <w:headerReference w:type="default" r:id="rId10"/>
      <w:pgSz w:w="11906" w:h="16838"/>
      <w:pgMar w:top="1440" w:right="1440" w:bottom="1440" w:left="1440" w:header="708" w:footer="708" w:gutter="0"/>
      <w:pgBorders w:offsetFrom="page">
        <w:top w:val="sawtoothGray" w:sz="16" w:space="24" w:color="auto"/>
        <w:left w:val="sawtoothGray" w:sz="16" w:space="24" w:color="auto"/>
        <w:bottom w:val="sawtoothGray" w:sz="16" w:space="24" w:color="auto"/>
        <w:right w:val="sawtoothGray" w:sz="1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70A" w:rsidRDefault="0048370A" w:rsidP="00A80724">
      <w:pPr>
        <w:spacing w:after="0" w:line="240" w:lineRule="auto"/>
      </w:pPr>
      <w:r>
        <w:separator/>
      </w:r>
    </w:p>
  </w:endnote>
  <w:endnote w:type="continuationSeparator" w:id="0">
    <w:p w:rsidR="0048370A" w:rsidRDefault="0048370A" w:rsidP="00A80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70A" w:rsidRDefault="0048370A" w:rsidP="00A80724">
      <w:pPr>
        <w:spacing w:after="0" w:line="240" w:lineRule="auto"/>
      </w:pPr>
      <w:r>
        <w:separator/>
      </w:r>
    </w:p>
  </w:footnote>
  <w:footnote w:type="continuationSeparator" w:id="0">
    <w:p w:rsidR="0048370A" w:rsidRDefault="0048370A" w:rsidP="00A80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724" w:rsidRPr="00A80724" w:rsidRDefault="00A80724">
    <w:pPr>
      <w:pStyle w:val="Header"/>
      <w:rPr>
        <w:rFonts w:ascii="Candara" w:hAnsi="Candara"/>
        <w:sz w:val="28"/>
        <w:szCs w:val="28"/>
      </w:rPr>
    </w:pPr>
    <w:r w:rsidRPr="00A80724">
      <w:rPr>
        <w:rFonts w:ascii="Candara" w:hAnsi="Candara"/>
        <w:sz w:val="28"/>
        <w:szCs w:val="28"/>
      </w:rPr>
      <w:t>Date_____________</w:t>
    </w:r>
    <w:r w:rsidRPr="00A80724">
      <w:rPr>
        <w:rFonts w:ascii="Candara" w:hAnsi="Candara"/>
        <w:sz w:val="28"/>
        <w:szCs w:val="28"/>
      </w:rPr>
      <w:ptab w:relativeTo="margin" w:alignment="center" w:leader="none"/>
    </w:r>
    <w:r w:rsidRPr="00A80724">
      <w:rPr>
        <w:rFonts w:ascii="Candara" w:hAnsi="Candara"/>
        <w:sz w:val="28"/>
        <w:szCs w:val="28"/>
      </w:rPr>
      <w:ptab w:relativeTo="margin" w:alignment="right" w:leader="none"/>
    </w:r>
    <w:r w:rsidRPr="00A80724">
      <w:rPr>
        <w:rFonts w:ascii="Candara" w:hAnsi="Candara"/>
        <w:sz w:val="28"/>
        <w:szCs w:val="28"/>
      </w:rPr>
      <w:t>Name_______________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724"/>
    <w:rsid w:val="0026291A"/>
    <w:rsid w:val="0048370A"/>
    <w:rsid w:val="005362F8"/>
    <w:rsid w:val="006B49D1"/>
    <w:rsid w:val="006F1C9A"/>
    <w:rsid w:val="00A80724"/>
    <w:rsid w:val="00AA0AC9"/>
    <w:rsid w:val="00E3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07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0724"/>
  </w:style>
  <w:style w:type="paragraph" w:styleId="Footer">
    <w:name w:val="footer"/>
    <w:basedOn w:val="Normal"/>
    <w:link w:val="FooterChar"/>
    <w:uiPriority w:val="99"/>
    <w:unhideWhenUsed/>
    <w:rsid w:val="00A807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0724"/>
  </w:style>
  <w:style w:type="paragraph" w:styleId="BalloonText">
    <w:name w:val="Balloon Text"/>
    <w:basedOn w:val="Normal"/>
    <w:link w:val="BalloonTextChar"/>
    <w:uiPriority w:val="99"/>
    <w:semiHidden/>
    <w:unhideWhenUsed/>
    <w:rsid w:val="00A80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72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362F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7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07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0724"/>
  </w:style>
  <w:style w:type="paragraph" w:styleId="Footer">
    <w:name w:val="footer"/>
    <w:basedOn w:val="Normal"/>
    <w:link w:val="FooterChar"/>
    <w:uiPriority w:val="99"/>
    <w:unhideWhenUsed/>
    <w:rsid w:val="00A807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0724"/>
  </w:style>
  <w:style w:type="paragraph" w:styleId="BalloonText">
    <w:name w:val="Balloon Text"/>
    <w:basedOn w:val="Normal"/>
    <w:link w:val="BalloonTextChar"/>
    <w:uiPriority w:val="99"/>
    <w:semiHidden/>
    <w:unhideWhenUsed/>
    <w:rsid w:val="00A80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72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362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ation.tas.gov.au/school/health/canteenhandbook/appb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ducation.tas.gov.au/school/health/canteenhandbook/app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Philippa</dc:creator>
  <cp:lastModifiedBy>Philippa</cp:lastModifiedBy>
  <cp:revision>5</cp:revision>
  <dcterms:created xsi:type="dcterms:W3CDTF">2011-09-29T03:58:00Z</dcterms:created>
  <dcterms:modified xsi:type="dcterms:W3CDTF">2011-09-29T08:24:00Z</dcterms:modified>
</cp:coreProperties>
</file>